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C52" w:rsidRDefault="004F351C" w:rsidP="00E43CA7">
      <w:pPr>
        <w:pStyle w:val="BasicParagraph"/>
        <w:rPr>
          <w:b/>
          <w:bCs/>
        </w:rPr>
      </w:pPr>
      <w:r>
        <w:rPr>
          <w:b/>
          <w:bCs/>
        </w:rPr>
        <w:t>Walking Through Time</w:t>
      </w:r>
    </w:p>
    <w:p w:rsidR="004F351C" w:rsidRDefault="00E43CA7" w:rsidP="008779B2">
      <w:pPr>
        <w:ind w:left="720" w:firstLine="720"/>
      </w:pPr>
      <w:r>
        <w:rPr>
          <w:noProof/>
        </w:rPr>
        <w:t xml:space="preserve"> </w:t>
      </w:r>
      <w:r w:rsidR="008779B2">
        <w:rPr>
          <w:noProof/>
        </w:rPr>
        <w:drawing>
          <wp:inline distT="0" distB="0" distL="0" distR="0">
            <wp:extent cx="4739640" cy="1274064"/>
            <wp:effectExtent l="0" t="0" r="381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br bab 4_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127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9B2" w:rsidRDefault="008779B2" w:rsidP="008779B2">
      <w:pPr>
        <w:pStyle w:val="BasicParagraph"/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polygon can be defined (as illustrated above) as a geometric object consisting of several points (called diagonal) joined with a straight line (called sides), in other words, the polygonal closed line is located on the plane “(</w:t>
      </w:r>
      <w:proofErr w:type="spellStart"/>
      <w:r>
        <w:rPr>
          <w:rFonts w:ascii="Times New Roman" w:hAnsi="Times New Roman" w:cs="Times New Roman"/>
        </w:rPr>
        <w:t>Coxeter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Greitzer</w:t>
      </w:r>
      <w:proofErr w:type="spellEnd"/>
      <w:r>
        <w:rPr>
          <w:rFonts w:ascii="Times New Roman" w:hAnsi="Times New Roman" w:cs="Times New Roman"/>
        </w:rPr>
        <w:t xml:space="preserve"> 1967, page 51).</w:t>
      </w:r>
    </w:p>
    <w:p w:rsidR="008779B2" w:rsidRDefault="008779B2" w:rsidP="008779B2">
      <w:pPr>
        <w:pStyle w:val="BasicParagraph"/>
        <w:suppressAutoHyphens/>
        <w:jc w:val="both"/>
        <w:rPr>
          <w:rFonts w:ascii="Times New Roman" w:hAnsi="Times New Roman" w:cs="Times New Roman"/>
        </w:rPr>
      </w:pPr>
    </w:p>
    <w:p w:rsidR="008779B2" w:rsidRDefault="008779B2" w:rsidP="008779B2">
      <w:pPr>
        <w:pStyle w:val="BasicParagraph"/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4739640" cy="1274064"/>
            <wp:effectExtent l="0" t="0" r="381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br bab 4_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127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C52" w:rsidRDefault="00F92C52" w:rsidP="008779B2">
      <w:pPr>
        <w:pStyle w:val="BasicParagraph"/>
        <w:suppressAutoHyphens/>
        <w:jc w:val="both"/>
      </w:pPr>
    </w:p>
    <w:p w:rsidR="00ED624D" w:rsidRPr="00ED624D" w:rsidRDefault="00ED624D" w:rsidP="00ED624D">
      <w:pPr>
        <w:pStyle w:val="BasicParagraph"/>
        <w:suppressAutoHyphens/>
        <w:jc w:val="both"/>
        <w:rPr>
          <w:rFonts w:asciiTheme="majorBidi" w:hAnsiTheme="majorBidi" w:cstheme="majorBidi"/>
        </w:rPr>
      </w:pPr>
      <w:r w:rsidRPr="00ED624D">
        <w:rPr>
          <w:rFonts w:asciiTheme="majorBidi" w:hAnsiTheme="majorBidi" w:cstheme="majorBidi"/>
        </w:rPr>
        <w:t>However, there is a big difference in the definition of polygon. Amongst others, some sources defined polygons as “closed planes with straight edges” (</w:t>
      </w:r>
      <w:proofErr w:type="spellStart"/>
      <w:r w:rsidRPr="00ED624D">
        <w:rPr>
          <w:rFonts w:asciiTheme="majorBidi" w:hAnsiTheme="majorBidi" w:cstheme="majorBidi"/>
        </w:rPr>
        <w:t>Gellert</w:t>
      </w:r>
      <w:proofErr w:type="spellEnd"/>
      <w:r w:rsidRPr="00ED624D">
        <w:rPr>
          <w:rFonts w:asciiTheme="majorBidi" w:hAnsiTheme="majorBidi" w:cstheme="majorBidi"/>
        </w:rPr>
        <w:t xml:space="preserve"> et al 1989, p. 162), “closed plane bounded by straight line segments as the sides” </w:t>
      </w:r>
      <w:proofErr w:type="spellStart"/>
      <w:r w:rsidRPr="00ED624D">
        <w:rPr>
          <w:rFonts w:asciiTheme="majorBidi" w:hAnsiTheme="majorBidi" w:cstheme="majorBidi"/>
        </w:rPr>
        <w:t>Bronshtein</w:t>
      </w:r>
      <w:proofErr w:type="spellEnd"/>
      <w:r w:rsidRPr="00ED624D">
        <w:rPr>
          <w:rFonts w:asciiTheme="majorBidi" w:hAnsiTheme="majorBidi" w:cstheme="majorBidi"/>
        </w:rPr>
        <w:t xml:space="preserve"> et al, 2003, p. 137), or </w:t>
      </w:r>
      <w:proofErr w:type="gramStart"/>
      <w:r w:rsidRPr="00ED624D">
        <w:rPr>
          <w:rFonts w:asciiTheme="majorBidi" w:hAnsiTheme="majorBidi" w:cstheme="majorBidi"/>
        </w:rPr>
        <w:t>“ a</w:t>
      </w:r>
      <w:proofErr w:type="gramEnd"/>
      <w:r w:rsidRPr="00ED624D">
        <w:rPr>
          <w:rFonts w:asciiTheme="majorBidi" w:hAnsiTheme="majorBidi" w:cstheme="majorBidi"/>
        </w:rPr>
        <w:t xml:space="preserve"> closed plane bound by three or more line segments closed in pairs in a same uniform number, and not intersecting other than the diagonal “(</w:t>
      </w:r>
      <w:proofErr w:type="spellStart"/>
      <w:r w:rsidRPr="00ED624D">
        <w:rPr>
          <w:rFonts w:asciiTheme="majorBidi" w:hAnsiTheme="majorBidi" w:cstheme="majorBidi"/>
        </w:rPr>
        <w:t>Borowski</w:t>
      </w:r>
      <w:proofErr w:type="spellEnd"/>
      <w:r w:rsidRPr="00ED624D">
        <w:rPr>
          <w:rFonts w:asciiTheme="majorBidi" w:hAnsiTheme="majorBidi" w:cstheme="majorBidi"/>
        </w:rPr>
        <w:t xml:space="preserve"> and </w:t>
      </w:r>
      <w:proofErr w:type="spellStart"/>
      <w:r w:rsidRPr="00ED624D">
        <w:rPr>
          <w:rFonts w:asciiTheme="majorBidi" w:hAnsiTheme="majorBidi" w:cstheme="majorBidi"/>
        </w:rPr>
        <w:t>Borwein</w:t>
      </w:r>
      <w:proofErr w:type="spellEnd"/>
      <w:r w:rsidRPr="00ED624D">
        <w:rPr>
          <w:rFonts w:asciiTheme="majorBidi" w:hAnsiTheme="majorBidi" w:cstheme="majorBidi"/>
        </w:rPr>
        <w:t xml:space="preserve"> 2005, </w:t>
      </w:r>
      <w:proofErr w:type="spellStart"/>
      <w:r w:rsidRPr="00ED624D">
        <w:rPr>
          <w:rFonts w:asciiTheme="majorBidi" w:hAnsiTheme="majorBidi" w:cstheme="majorBidi"/>
        </w:rPr>
        <w:t>Ms</w:t>
      </w:r>
      <w:proofErr w:type="spellEnd"/>
      <w:r w:rsidRPr="00ED624D">
        <w:rPr>
          <w:rFonts w:asciiTheme="majorBidi" w:hAnsiTheme="majorBidi" w:cstheme="majorBidi"/>
        </w:rPr>
        <w:t xml:space="preserve"> 573). This definition shows that polygons are a set of line segments coupled with the region they include, although they do not specify exactly what is meant by “closed plane” and as a whole depicts polygons as closed lines without curvatures inside.</w:t>
      </w:r>
    </w:p>
    <w:p w:rsidR="00ED624D" w:rsidRPr="00ED624D" w:rsidRDefault="00ED624D" w:rsidP="00ED624D">
      <w:pPr>
        <w:pStyle w:val="BasicParagraph"/>
        <w:suppressAutoHyphens/>
        <w:jc w:val="both"/>
        <w:rPr>
          <w:rFonts w:asciiTheme="majorBidi" w:hAnsiTheme="majorBidi" w:cstheme="majorBidi"/>
        </w:rPr>
      </w:pPr>
    </w:p>
    <w:p w:rsidR="00ED624D" w:rsidRPr="00ED624D" w:rsidRDefault="00ED624D" w:rsidP="00ED624D">
      <w:pPr>
        <w:pStyle w:val="BasicParagraph"/>
        <w:suppressAutoHyphens/>
        <w:jc w:val="both"/>
        <w:rPr>
          <w:rFonts w:asciiTheme="majorBidi" w:hAnsiTheme="majorBidi" w:cstheme="majorBidi"/>
        </w:rPr>
      </w:pPr>
      <w:r w:rsidRPr="00ED624D">
        <w:rPr>
          <w:rFonts w:asciiTheme="majorBidi" w:hAnsiTheme="majorBidi" w:cstheme="majorBidi"/>
        </w:rPr>
        <w:t xml:space="preserve">The word “polygon” comes from the Greek word, poly meaning “many,” and </w:t>
      </w:r>
      <w:proofErr w:type="spellStart"/>
      <w:r w:rsidRPr="00ED624D">
        <w:rPr>
          <w:rFonts w:asciiTheme="majorBidi" w:hAnsiTheme="majorBidi" w:cstheme="majorBidi"/>
        </w:rPr>
        <w:t>gonia</w:t>
      </w:r>
      <w:proofErr w:type="spellEnd"/>
      <w:r w:rsidRPr="00ED624D">
        <w:rPr>
          <w:rFonts w:asciiTheme="majorBidi" w:hAnsiTheme="majorBidi" w:cstheme="majorBidi"/>
        </w:rPr>
        <w:t>, which means “angle.”</w:t>
      </w:r>
    </w:p>
    <w:p w:rsidR="00ED624D" w:rsidRPr="00ED624D" w:rsidRDefault="00ED624D" w:rsidP="00ED624D">
      <w:pPr>
        <w:pStyle w:val="BasicParagraph"/>
        <w:suppressAutoHyphens/>
        <w:jc w:val="both"/>
        <w:rPr>
          <w:rFonts w:asciiTheme="majorBidi" w:hAnsiTheme="majorBidi" w:cstheme="majorBidi"/>
        </w:rPr>
      </w:pPr>
    </w:p>
    <w:p w:rsidR="00ED624D" w:rsidRPr="00ED624D" w:rsidRDefault="00ED624D" w:rsidP="00ED624D">
      <w:pPr>
        <w:pStyle w:val="BasicParagraph"/>
        <w:suppressAutoHyphens/>
        <w:jc w:val="both"/>
        <w:rPr>
          <w:rFonts w:asciiTheme="majorBidi" w:hAnsiTheme="majorBidi" w:cstheme="majorBidi"/>
        </w:rPr>
      </w:pPr>
      <w:r w:rsidRPr="00ED624D">
        <w:rPr>
          <w:rFonts w:asciiTheme="majorBidi" w:hAnsiTheme="majorBidi" w:cstheme="majorBidi"/>
        </w:rPr>
        <w:t xml:space="preserve">The most common types of polygons are convex polygons with sides and angles in the same length. Polygon expanded into three dimensions is called polyhedron, into four dimensions called </w:t>
      </w:r>
      <w:proofErr w:type="spellStart"/>
      <w:r w:rsidRPr="00ED624D">
        <w:rPr>
          <w:rFonts w:asciiTheme="majorBidi" w:hAnsiTheme="majorBidi" w:cstheme="majorBidi"/>
        </w:rPr>
        <w:t>polychoron</w:t>
      </w:r>
      <w:proofErr w:type="spellEnd"/>
      <w:r w:rsidRPr="00ED624D">
        <w:rPr>
          <w:rFonts w:asciiTheme="majorBidi" w:hAnsiTheme="majorBidi" w:cstheme="majorBidi"/>
        </w:rPr>
        <w:t xml:space="preserve">, and n dimension is called </w:t>
      </w:r>
      <w:proofErr w:type="spellStart"/>
      <w:r w:rsidRPr="00ED624D">
        <w:rPr>
          <w:rFonts w:asciiTheme="majorBidi" w:hAnsiTheme="majorBidi" w:cstheme="majorBidi"/>
        </w:rPr>
        <w:t>polytop</w:t>
      </w:r>
      <w:proofErr w:type="spellEnd"/>
      <w:r w:rsidRPr="00ED624D">
        <w:rPr>
          <w:rFonts w:asciiTheme="majorBidi" w:hAnsiTheme="majorBidi" w:cstheme="majorBidi"/>
        </w:rPr>
        <w:t>.</w:t>
      </w:r>
    </w:p>
    <w:p w:rsidR="008779B2" w:rsidRDefault="008779B2" w:rsidP="00ED624D">
      <w:pPr>
        <w:pStyle w:val="BasicParagraph"/>
        <w:suppressAutoHyphens/>
        <w:jc w:val="both"/>
      </w:pPr>
      <w:bookmarkStart w:id="0" w:name="_GoBack"/>
      <w:bookmarkEnd w:id="0"/>
    </w:p>
    <w:sectPr w:rsidR="008779B2" w:rsidSect="00FA1009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51C"/>
    <w:rsid w:val="00046975"/>
    <w:rsid w:val="00047A37"/>
    <w:rsid w:val="000555D8"/>
    <w:rsid w:val="0015073E"/>
    <w:rsid w:val="00155521"/>
    <w:rsid w:val="00201E5C"/>
    <w:rsid w:val="003B357C"/>
    <w:rsid w:val="004B0FD3"/>
    <w:rsid w:val="004E1971"/>
    <w:rsid w:val="004F351C"/>
    <w:rsid w:val="004F6BDC"/>
    <w:rsid w:val="00620F6B"/>
    <w:rsid w:val="006701AD"/>
    <w:rsid w:val="006844AB"/>
    <w:rsid w:val="006F077F"/>
    <w:rsid w:val="006F18DC"/>
    <w:rsid w:val="007F1FB6"/>
    <w:rsid w:val="008779B2"/>
    <w:rsid w:val="00901802"/>
    <w:rsid w:val="00953A69"/>
    <w:rsid w:val="00994E7A"/>
    <w:rsid w:val="009E5B39"/>
    <w:rsid w:val="00B4310D"/>
    <w:rsid w:val="00B7700D"/>
    <w:rsid w:val="00CC705A"/>
    <w:rsid w:val="00CD6B4A"/>
    <w:rsid w:val="00D51515"/>
    <w:rsid w:val="00DC6B16"/>
    <w:rsid w:val="00E43CA7"/>
    <w:rsid w:val="00E84106"/>
    <w:rsid w:val="00ED624D"/>
    <w:rsid w:val="00F92C52"/>
    <w:rsid w:val="00FD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F351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F351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2017-09-28T06:41:00Z</dcterms:created>
  <dcterms:modified xsi:type="dcterms:W3CDTF">2017-09-28T06:41:00Z</dcterms:modified>
</cp:coreProperties>
</file>